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6568" w14:textId="082AE8E5" w:rsidR="00D766C9" w:rsidRPr="00065371" w:rsidRDefault="008E127B" w:rsidP="00065371">
      <w:pPr>
        <w:pStyle w:val="Corpsdetexte"/>
        <w:rPr>
          <w:color w:val="C00000"/>
        </w:rPr>
      </w:pPr>
      <w:r w:rsidRPr="00065371">
        <w:rPr>
          <w:rFonts w:ascii="Lucida Sans" w:hAnsi="Lucida Sans"/>
          <w:b/>
          <w:color w:val="C00000"/>
          <w:sz w:val="24"/>
          <w:szCs w:val="24"/>
          <w:lang w:val="en-GB"/>
        </w:rPr>
        <w:t xml:space="preserve">Entry Form 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767"/>
        <w:gridCol w:w="6178"/>
      </w:tblGrid>
      <w:tr w:rsidR="008450E8" w:rsidRPr="008450E8" w14:paraId="684C453A" w14:textId="77777777" w:rsidTr="00FA2AC6">
        <w:trPr>
          <w:trHeight w:val="340"/>
        </w:trPr>
        <w:tc>
          <w:tcPr>
            <w:tcW w:w="276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178" w:type="dxa"/>
            <w:vAlign w:val="center"/>
          </w:tcPr>
          <w:p w14:paraId="34B3944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  <w:r w:rsidRPr="008450E8">
              <w:rPr>
                <w:color w:val="002060"/>
                <w:sz w:val="22"/>
                <w:szCs w:val="22"/>
              </w:rPr>
              <w:t>Arbitration Lawyer of the Year</w:t>
            </w:r>
          </w:p>
        </w:tc>
      </w:tr>
      <w:tr w:rsidR="008450E8" w:rsidRPr="008450E8" w14:paraId="41C61D7F" w14:textId="77777777" w:rsidTr="00FA2AC6">
        <w:trPr>
          <w:trHeight w:val="340"/>
        </w:trPr>
        <w:tc>
          <w:tcPr>
            <w:tcW w:w="2767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178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FA2AC6">
        <w:trPr>
          <w:trHeight w:val="340"/>
        </w:trPr>
        <w:tc>
          <w:tcPr>
            <w:tcW w:w="276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178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FA2AC6">
        <w:trPr>
          <w:trHeight w:val="340"/>
        </w:trPr>
        <w:tc>
          <w:tcPr>
            <w:tcW w:w="2767" w:type="dxa"/>
            <w:vAlign w:val="center"/>
          </w:tcPr>
          <w:p w14:paraId="25070C61" w14:textId="6E1E180C" w:rsidR="0039476D" w:rsidRPr="008450E8" w:rsidRDefault="005D6CEA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CANDIDATE</w:t>
            </w:r>
            <w:r w:rsidR="00FA2AC6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EMAIL</w:t>
            </w:r>
          </w:p>
        </w:tc>
        <w:tc>
          <w:tcPr>
            <w:tcW w:w="6178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FA2AC6">
        <w:trPr>
          <w:trHeight w:val="340"/>
        </w:trPr>
        <w:tc>
          <w:tcPr>
            <w:tcW w:w="276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178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FA2AC6">
        <w:trPr>
          <w:trHeight w:val="340"/>
        </w:trPr>
        <w:tc>
          <w:tcPr>
            <w:tcW w:w="2767" w:type="dxa"/>
            <w:vAlign w:val="center"/>
          </w:tcPr>
          <w:p w14:paraId="4662FA01" w14:textId="457BF528" w:rsidR="00CA46DD" w:rsidRPr="008450E8" w:rsidRDefault="00FA2AC6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178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FA2AC6">
        <w:trPr>
          <w:trHeight w:val="340"/>
        </w:trPr>
        <w:tc>
          <w:tcPr>
            <w:tcW w:w="2767" w:type="dxa"/>
            <w:vAlign w:val="center"/>
          </w:tcPr>
          <w:p w14:paraId="2607AC94" w14:textId="2BA01E22" w:rsidR="00CA46DD" w:rsidRPr="008450E8" w:rsidRDefault="00FA2AC6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178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FA2AC6">
        <w:trPr>
          <w:trHeight w:val="340"/>
        </w:trPr>
        <w:tc>
          <w:tcPr>
            <w:tcW w:w="2767" w:type="dxa"/>
            <w:vAlign w:val="center"/>
          </w:tcPr>
          <w:p w14:paraId="357BA7E5" w14:textId="0898F95C" w:rsidR="00CA46DD" w:rsidRPr="008450E8" w:rsidRDefault="00FA2AC6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178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2CE13B62" w14:textId="7AD19F9E" w:rsidR="008450E8" w:rsidRDefault="000F09E3" w:rsidP="000F09E3">
      <w:pPr>
        <w:pStyle w:val="Corpsdetexte"/>
        <w:spacing w:before="120"/>
        <w:rPr>
          <w:rFonts w:ascii="Arial" w:eastAsia="Calibri" w:hAnsi="Arial" w:cs="Arial"/>
          <w:iCs/>
          <w:color w:val="002060"/>
          <w:sz w:val="22"/>
          <w:szCs w:val="22"/>
          <w:shd w:val="clear" w:color="auto" w:fill="FFFFFF"/>
          <w:lang w:val="en-GB"/>
        </w:rPr>
      </w:pP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Open to female private practice </w:t>
      </w:r>
      <w:proofErr w:type="gramStart"/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lawyers</w:t>
      </w:r>
      <w:proofErr w:type="gramEnd"/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resident in </w:t>
      </w:r>
      <w:r w:rsidR="00FA2AC6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a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GCC</w:t>
      </w:r>
      <w:r w:rsidR="00FA2AC6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 xml:space="preserve"> country</w:t>
      </w:r>
      <w:r>
        <w:rPr>
          <w:rFonts w:ascii="Arial" w:eastAsia="Calibri" w:hAnsi="Arial" w:cs="Arial"/>
          <w:iCs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36246659" w14:textId="3C0A9426" w:rsidR="006C364A" w:rsidRPr="000F09E3" w:rsidRDefault="006C364A" w:rsidP="000F09E3">
      <w:pPr>
        <w:pStyle w:val="Corpsdetexte"/>
        <w:spacing w:before="120"/>
        <w:rPr>
          <w:iCs/>
          <w:sz w:val="22"/>
          <w:szCs w:val="22"/>
        </w:rPr>
      </w:pPr>
      <w:r w:rsidRPr="00901DC6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Entries for this award should focus on work on a single </w:t>
      </w:r>
      <w:r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arbitration dispute</w:t>
      </w:r>
      <w:r w:rsidRPr="00901DC6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worked on in 202</w:t>
      </w:r>
      <w:r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4</w:t>
      </w:r>
      <w:r w:rsidRPr="00901DC6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08FFAED4" w14:textId="65901ED3" w:rsidR="008D7AC3" w:rsidRPr="00322A40" w:rsidRDefault="007F6F8F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I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nsert your answer </w:t>
      </w:r>
      <w:r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below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each question.</w:t>
      </w:r>
    </w:p>
    <w:p w14:paraId="53E2A99F" w14:textId="4B38C63F" w:rsidR="008D7AC3" w:rsidRDefault="008D7AC3" w:rsidP="008D7AC3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color w:val="002060"/>
          <w:sz w:val="24"/>
          <w:szCs w:val="24"/>
        </w:rPr>
        <w:t xml:space="preserve">Period during which </w:t>
      </w:r>
      <w:r w:rsidR="00AE07BA">
        <w:rPr>
          <w:rFonts w:ascii="Lao UI" w:hAnsi="Lao UI" w:cs="Lao UI"/>
          <w:color w:val="002060"/>
          <w:sz w:val="24"/>
          <w:szCs w:val="24"/>
        </w:rPr>
        <w:t>you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worked on this dispute and date of resolution:</w:t>
      </w:r>
    </w:p>
    <w:p w14:paraId="399211DA" w14:textId="77777777" w:rsidR="008D7AC3" w:rsidRDefault="008D7AC3" w:rsidP="008D7AC3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3C3B0E9" w14:textId="77777777" w:rsidR="008D7AC3" w:rsidRPr="00B42B60" w:rsidRDefault="008D7AC3" w:rsidP="008D7AC3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7566B6E1" w14:textId="70FD06C6" w:rsidR="008D7AC3" w:rsidRDefault="008D7AC3" w:rsidP="008D7AC3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322A40">
        <w:rPr>
          <w:rFonts w:ascii="Lao UI" w:hAnsi="Lao UI" w:cs="Lao UI"/>
          <w:color w:val="002060"/>
          <w:sz w:val="24"/>
          <w:szCs w:val="24"/>
        </w:rPr>
        <w:t>Parties to the dispute</w:t>
      </w:r>
      <w:r w:rsidR="00240B3D">
        <w:rPr>
          <w:rFonts w:ascii="Lao UI" w:hAnsi="Lao UI" w:cs="Lao UI"/>
          <w:color w:val="002060"/>
          <w:sz w:val="24"/>
          <w:szCs w:val="24"/>
        </w:rPr>
        <w:t xml:space="preserve"> (</w:t>
      </w:r>
      <w:r w:rsidR="00240B3D" w:rsidRPr="007A1569">
        <w:rPr>
          <w:lang w:val="en-GB"/>
        </w:rPr>
        <w:t>If this information is confidential,</w:t>
      </w:r>
      <w:r w:rsidR="00240B3D">
        <w:rPr>
          <w:lang w:val="en-GB"/>
        </w:rPr>
        <w:t xml:space="preserve"> describe the parties in general terms)</w:t>
      </w:r>
      <w:r w:rsidRPr="00322A40">
        <w:rPr>
          <w:rFonts w:ascii="Lao UI" w:hAnsi="Lao UI" w:cs="Lao UI"/>
          <w:color w:val="002060"/>
          <w:sz w:val="24"/>
          <w:szCs w:val="24"/>
        </w:rPr>
        <w:t>:</w:t>
      </w:r>
    </w:p>
    <w:p w14:paraId="0082C696" w14:textId="77777777" w:rsidR="008D7AC3" w:rsidRDefault="008D7AC3" w:rsidP="008D7AC3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34090AE3" w14:textId="77777777" w:rsidR="008D7AC3" w:rsidRPr="009D1360" w:rsidRDefault="008D7AC3" w:rsidP="008D7AC3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375E5566" w14:textId="6476C478" w:rsidR="008D7AC3" w:rsidRPr="00363872" w:rsidRDefault="008D7AC3" w:rsidP="008D7AC3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322A40">
        <w:rPr>
          <w:rFonts w:ascii="Lao UI" w:hAnsi="Lao UI" w:cs="Lao UI"/>
          <w:color w:val="002060"/>
          <w:sz w:val="24"/>
          <w:szCs w:val="24"/>
        </w:rPr>
        <w:t>The party/parties your firm was representing: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38FF0A30" w14:textId="77777777" w:rsidR="008D7AC3" w:rsidRDefault="008D7AC3" w:rsidP="008D7AC3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2B36AF00" w14:textId="77777777" w:rsidR="008D7AC3" w:rsidRPr="003C203D" w:rsidRDefault="008D7AC3" w:rsidP="008D7AC3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6BE46B7D" w14:textId="77777777" w:rsidR="008D7AC3" w:rsidRPr="0047081D" w:rsidRDefault="008D7AC3" w:rsidP="008D7AC3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Facts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Provide </w:t>
      </w:r>
      <w:proofErr w:type="gramStart"/>
      <w:r w:rsidRPr="00322A40">
        <w:rPr>
          <w:rFonts w:ascii="Lao UI" w:hAnsi="Lao UI" w:cs="Lao UI"/>
          <w:color w:val="002060"/>
          <w:sz w:val="24"/>
          <w:szCs w:val="24"/>
        </w:rPr>
        <w:t>a brief summary</w:t>
      </w:r>
      <w:proofErr w:type="gramEnd"/>
      <w:r w:rsidRPr="00322A40">
        <w:rPr>
          <w:rFonts w:ascii="Lao UI" w:hAnsi="Lao UI" w:cs="Lao UI"/>
          <w:color w:val="002060"/>
          <w:sz w:val="24"/>
          <w:szCs w:val="24"/>
        </w:rPr>
        <w:t xml:space="preserve"> of the facts and the question(s) at issue:</w:t>
      </w:r>
    </w:p>
    <w:p w14:paraId="34FC881B" w14:textId="77777777" w:rsidR="008D7AC3" w:rsidRDefault="008D7AC3" w:rsidP="008D7AC3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56FE4AA6" w14:textId="4193DB9D" w:rsidR="008D7AC3" w:rsidRPr="0047081D" w:rsidRDefault="008D7AC3" w:rsidP="00065371">
      <w:pPr>
        <w:pStyle w:val="Corpsdetexte"/>
        <w:spacing w:before="240" w:after="0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065371">
        <w:rPr>
          <w:rFonts w:ascii="Lao UI" w:hAnsi="Lao UI" w:cs="Lao UI"/>
          <w:color w:val="C00000"/>
          <w:sz w:val="24"/>
          <w:szCs w:val="24"/>
        </w:rPr>
        <w:t xml:space="preserve"> ____</w:t>
      </w:r>
    </w:p>
    <w:p w14:paraId="54AC8695" w14:textId="113A964D" w:rsidR="008D7AC3" w:rsidRPr="00743ED3" w:rsidRDefault="00670BD9" w:rsidP="00743ED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002060"/>
          <w:sz w:val="24"/>
          <w:szCs w:val="24"/>
        </w:rPr>
        <w:t>Importance</w:t>
      </w:r>
      <w:r w:rsidR="008D7AC3" w:rsidRPr="00322A40">
        <w:rPr>
          <w:rFonts w:ascii="Lao UI" w:hAnsi="Lao UI" w:cs="Lao UI"/>
          <w:b/>
          <w:bCs/>
          <w:color w:val="002060"/>
          <w:sz w:val="24"/>
          <w:szCs w:val="24"/>
        </w:rPr>
        <w:t xml:space="preserve"> of the dispute</w:t>
      </w:r>
      <w:r>
        <w:rPr>
          <w:rFonts w:ascii="Lao UI" w:hAnsi="Lao UI" w:cs="Lao UI"/>
          <w:b/>
          <w:bCs/>
          <w:color w:val="002060"/>
          <w:sz w:val="24"/>
          <w:szCs w:val="24"/>
        </w:rPr>
        <w:t xml:space="preserve"> for arbitration</w:t>
      </w:r>
      <w:r w:rsidR="008D7AC3" w:rsidRPr="00322A40">
        <w:rPr>
          <w:rFonts w:ascii="Lao UI" w:hAnsi="Lao UI" w:cs="Lao UI"/>
          <w:b/>
          <w:bCs/>
          <w:color w:val="002060"/>
          <w:sz w:val="24"/>
          <w:szCs w:val="24"/>
        </w:rPr>
        <w:t xml:space="preserve"> (if applicable)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 xml:space="preserve"> – </w:t>
      </w:r>
      <w:r w:rsidR="001258B2">
        <w:rPr>
          <w:rFonts w:ascii="Lao UI" w:hAnsi="Lao UI" w:cs="Lao UI"/>
          <w:color w:val="002060"/>
          <w:sz w:val="24"/>
          <w:szCs w:val="24"/>
        </w:rPr>
        <w:t xml:space="preserve">Did the dispute </w:t>
      </w:r>
      <w:r>
        <w:rPr>
          <w:rFonts w:ascii="Lao UI" w:hAnsi="Lao UI" w:cs="Lao UI"/>
          <w:color w:val="002060"/>
          <w:sz w:val="24"/>
          <w:szCs w:val="24"/>
        </w:rPr>
        <w:t>have importance for arbitration</w:t>
      </w:r>
      <w:r w:rsidR="0071272B">
        <w:rPr>
          <w:rFonts w:ascii="Lao UI" w:hAnsi="Lao UI" w:cs="Lao UI"/>
          <w:color w:val="002060"/>
          <w:sz w:val="24"/>
          <w:szCs w:val="24"/>
        </w:rPr>
        <w:t xml:space="preserve"> (for example, did it raise an important procedural or jurisdictional question)</w:t>
      </w:r>
      <w:r>
        <w:rPr>
          <w:rFonts w:ascii="Lao UI" w:hAnsi="Lao UI" w:cs="Lao UI"/>
          <w:color w:val="002060"/>
          <w:sz w:val="24"/>
          <w:szCs w:val="24"/>
        </w:rPr>
        <w:t>?</w:t>
      </w:r>
    </w:p>
    <w:p w14:paraId="79B3E7CE" w14:textId="21030823" w:rsidR="008D7AC3" w:rsidRPr="00B45246" w:rsidRDefault="008D7AC3" w:rsidP="00743ED3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743ED3">
        <w:rPr>
          <w:rFonts w:ascii="Lao UI" w:hAnsi="Lao UI" w:cs="Lao UI"/>
          <w:color w:val="C00000"/>
          <w:sz w:val="24"/>
          <w:szCs w:val="24"/>
        </w:rPr>
        <w:t xml:space="preserve"> ____</w:t>
      </w:r>
    </w:p>
    <w:p w14:paraId="05D0B656" w14:textId="5BE7ABA7" w:rsidR="008D7AC3" w:rsidRDefault="007630B8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002060"/>
          <w:sz w:val="24"/>
          <w:szCs w:val="24"/>
        </w:rPr>
        <w:lastRenderedPageBreak/>
        <w:t>Other i</w:t>
      </w:r>
      <w:r w:rsidR="008D7AC3" w:rsidRPr="00322A40">
        <w:rPr>
          <w:rFonts w:ascii="Lao UI" w:hAnsi="Lao UI" w:cs="Lao UI"/>
          <w:b/>
          <w:bCs/>
          <w:color w:val="002060"/>
          <w:sz w:val="24"/>
          <w:szCs w:val="24"/>
        </w:rPr>
        <w:t>mportance of the outcome of the dispute (if applicable)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 xml:space="preserve"> – Did the outcome of this dispute have </w:t>
      </w:r>
      <w:proofErr w:type="gramStart"/>
      <w:r w:rsidR="008D7AC3" w:rsidRPr="00322A40">
        <w:rPr>
          <w:rFonts w:ascii="Lao UI" w:hAnsi="Lao UI" w:cs="Lao UI"/>
          <w:color w:val="002060"/>
          <w:sz w:val="24"/>
          <w:szCs w:val="24"/>
        </w:rPr>
        <w:t>particular economic</w:t>
      </w:r>
      <w:proofErr w:type="gramEnd"/>
      <w:r w:rsidR="008D7AC3" w:rsidRPr="00322A40">
        <w:rPr>
          <w:rFonts w:ascii="Lao UI" w:hAnsi="Lao UI" w:cs="Lao UI"/>
          <w:color w:val="002060"/>
          <w:sz w:val="24"/>
          <w:szCs w:val="24"/>
        </w:rPr>
        <w:t>, social</w:t>
      </w:r>
      <w:r>
        <w:rPr>
          <w:rFonts w:ascii="Lao UI" w:hAnsi="Lao UI" w:cs="Lao UI"/>
          <w:color w:val="002060"/>
          <w:sz w:val="24"/>
          <w:szCs w:val="24"/>
        </w:rPr>
        <w:t xml:space="preserve">, 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>political</w:t>
      </w:r>
      <w:r>
        <w:rPr>
          <w:rFonts w:ascii="Lao UI" w:hAnsi="Lao UI" w:cs="Lao UI"/>
          <w:color w:val="002060"/>
          <w:sz w:val="24"/>
          <w:szCs w:val="24"/>
        </w:rPr>
        <w:t xml:space="preserve"> or other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 xml:space="preserve"> importance? If so, please </w:t>
      </w:r>
      <w:r w:rsidR="001258B2">
        <w:rPr>
          <w:rFonts w:ascii="Lao UI" w:hAnsi="Lao UI" w:cs="Lao UI"/>
          <w:color w:val="002060"/>
          <w:sz w:val="24"/>
          <w:szCs w:val="24"/>
        </w:rPr>
        <w:t>elaborate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>.</w:t>
      </w:r>
    </w:p>
    <w:p w14:paraId="32EFB552" w14:textId="77777777" w:rsidR="008D7AC3" w:rsidRPr="00D83C6C" w:rsidRDefault="008D7AC3" w:rsidP="008D7AC3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10BC77B" w14:textId="5C34E85C" w:rsidR="008D7AC3" w:rsidRPr="0047081D" w:rsidRDefault="008D7AC3" w:rsidP="00065371">
      <w:pPr>
        <w:pStyle w:val="Corpsdetexte"/>
      </w:pPr>
      <w:r w:rsidRPr="0047081D">
        <w:rPr>
          <w:rFonts w:ascii="Lao UI" w:hAnsi="Lao UI" w:cs="Lao UI"/>
          <w:color w:val="C00000"/>
          <w:sz w:val="24"/>
          <w:szCs w:val="24"/>
        </w:rPr>
        <w:t xml:space="preserve">Word </w:t>
      </w:r>
      <w:proofErr w:type="gramStart"/>
      <w:r w:rsidRPr="0047081D">
        <w:rPr>
          <w:rFonts w:ascii="Lao UI" w:hAnsi="Lao UI" w:cs="Lao UI"/>
          <w:color w:val="C00000"/>
          <w:sz w:val="24"/>
          <w:szCs w:val="24"/>
        </w:rPr>
        <w:t>Count:</w:t>
      </w:r>
      <w:r w:rsidR="00065371">
        <w:rPr>
          <w:rFonts w:ascii="Lao UI" w:hAnsi="Lao UI" w:cs="Lao UI"/>
          <w:color w:val="C00000"/>
          <w:sz w:val="24"/>
          <w:szCs w:val="24"/>
        </w:rPr>
        <w:t>_</w:t>
      </w:r>
      <w:proofErr w:type="gramEnd"/>
      <w:r w:rsidR="00065371">
        <w:rPr>
          <w:rFonts w:ascii="Lao UI" w:hAnsi="Lao UI" w:cs="Lao UI"/>
          <w:color w:val="C00000"/>
          <w:sz w:val="24"/>
          <w:szCs w:val="24"/>
        </w:rPr>
        <w:t>____</w:t>
      </w:r>
    </w:p>
    <w:p w14:paraId="2BF09878" w14:textId="77777777" w:rsidR="008D7AC3" w:rsidRPr="0092079F" w:rsidRDefault="008D7AC3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Value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What was/were the amount(s) at issue?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481604D1" w14:textId="77777777" w:rsidR="008D7AC3" w:rsidRDefault="008D7AC3" w:rsidP="008D7AC3">
      <w:pPr>
        <w:rPr>
          <w:rFonts w:ascii="Lao UI" w:hAnsi="Lao UI" w:cs="Lao UI"/>
          <w:sz w:val="24"/>
          <w:szCs w:val="24"/>
        </w:rPr>
      </w:pPr>
    </w:p>
    <w:p w14:paraId="0AFEA631" w14:textId="07408D10" w:rsidR="00065371" w:rsidRPr="00275611" w:rsidRDefault="008D7AC3" w:rsidP="00275611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Resolution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How was the dispute resolved?</w:t>
      </w:r>
    </w:p>
    <w:p w14:paraId="6450CE13" w14:textId="77777777" w:rsidR="00065371" w:rsidRDefault="00065371" w:rsidP="00065371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687CBF15" w14:textId="77777777" w:rsidR="00065371" w:rsidRPr="00065371" w:rsidRDefault="00065371" w:rsidP="00065371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2CDC2FE3" w14:textId="31465929" w:rsidR="008D7AC3" w:rsidRPr="00065371" w:rsidRDefault="008D7AC3" w:rsidP="00065371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 xml:space="preserve">Word </w:t>
      </w:r>
      <w:proofErr w:type="gramStart"/>
      <w:r w:rsidRPr="0047081D">
        <w:rPr>
          <w:rFonts w:ascii="Lao UI" w:hAnsi="Lao UI" w:cs="Lao UI"/>
          <w:color w:val="C00000"/>
          <w:sz w:val="24"/>
          <w:szCs w:val="24"/>
        </w:rPr>
        <w:t>Count:</w:t>
      </w:r>
      <w:r w:rsidR="00065371">
        <w:rPr>
          <w:rFonts w:ascii="Lao UI" w:hAnsi="Lao UI" w:cs="Lao UI"/>
          <w:color w:val="454545" w:themeColor="accent1" w:themeShade="80"/>
          <w:sz w:val="24"/>
          <w:szCs w:val="24"/>
        </w:rPr>
        <w:t>_</w:t>
      </w:r>
      <w:proofErr w:type="gramEnd"/>
      <w:r w:rsidR="00065371">
        <w:rPr>
          <w:rFonts w:ascii="Lao UI" w:hAnsi="Lao UI" w:cs="Lao UI"/>
          <w:color w:val="454545" w:themeColor="accent1" w:themeShade="80"/>
          <w:sz w:val="24"/>
          <w:szCs w:val="24"/>
        </w:rPr>
        <w:t>___</w:t>
      </w:r>
    </w:p>
    <w:p w14:paraId="1625DA87" w14:textId="17BF661D" w:rsidR="008D7AC3" w:rsidRDefault="008D7AC3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Your Role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What was your role on this dispute? Explain how </w:t>
      </w:r>
      <w:r w:rsidR="00363872" w:rsidRPr="00322A40">
        <w:rPr>
          <w:rFonts w:ascii="Lao UI" w:hAnsi="Lao UI" w:cs="Lao UI"/>
          <w:color w:val="002060"/>
          <w:sz w:val="24"/>
          <w:szCs w:val="24"/>
        </w:rPr>
        <w:t>you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excelled in legal expertise, innovation, case management skills, and advocacy skills. What added value did </w:t>
      </w:r>
      <w:r w:rsidR="00363872" w:rsidRPr="00322A40">
        <w:rPr>
          <w:rFonts w:ascii="Lao UI" w:hAnsi="Lao UI" w:cs="Lao UI"/>
          <w:color w:val="002060"/>
          <w:sz w:val="24"/>
          <w:szCs w:val="24"/>
        </w:rPr>
        <w:t>you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bring to your client?</w:t>
      </w:r>
    </w:p>
    <w:p w14:paraId="453D3653" w14:textId="77777777" w:rsidR="008D7AC3" w:rsidRDefault="008D7AC3" w:rsidP="008D7AC3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B24F134" w14:textId="392389A1" w:rsidR="008D7AC3" w:rsidRPr="00065371" w:rsidRDefault="008D7AC3" w:rsidP="00065371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 xml:space="preserve">Word </w:t>
      </w:r>
      <w:proofErr w:type="gramStart"/>
      <w:r w:rsidRPr="0047081D">
        <w:rPr>
          <w:rFonts w:ascii="Lao UI" w:hAnsi="Lao UI" w:cs="Lao UI"/>
          <w:color w:val="C00000"/>
          <w:sz w:val="24"/>
          <w:szCs w:val="24"/>
        </w:rPr>
        <w:t>Count:</w:t>
      </w:r>
      <w:r w:rsidR="00065371">
        <w:rPr>
          <w:rFonts w:ascii="Lao UI" w:hAnsi="Lao UI" w:cs="Lao UI"/>
          <w:color w:val="C00000"/>
          <w:sz w:val="24"/>
          <w:szCs w:val="24"/>
        </w:rPr>
        <w:t>_</w:t>
      </w:r>
      <w:proofErr w:type="gramEnd"/>
      <w:r w:rsidR="00065371">
        <w:rPr>
          <w:rFonts w:ascii="Lao UI" w:hAnsi="Lao UI" w:cs="Lao UI"/>
          <w:color w:val="C00000"/>
          <w:sz w:val="24"/>
          <w:szCs w:val="24"/>
        </w:rPr>
        <w:t>___</w:t>
      </w:r>
    </w:p>
    <w:p w14:paraId="13462EA9" w14:textId="694AE323" w:rsidR="008D7AC3" w:rsidRPr="00477600" w:rsidRDefault="00275611" w:rsidP="008D7AC3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</w:t>
      </w:r>
      <w:r w:rsidR="008D7AC3">
        <w:rPr>
          <w:rFonts w:ascii="Lao UI" w:hAnsi="Lao UI" w:cs="Lao UI"/>
          <w:b/>
          <w:bCs/>
          <w:color w:val="C00000"/>
          <w:sz w:val="24"/>
          <w:szCs w:val="24"/>
        </w:rPr>
        <w:t>for questions 4, 5, 6, 8 and 9</w:t>
      </w:r>
      <w:r w:rsidR="008D7AC3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8D7AC3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3999E823" w14:textId="2C6C9323" w:rsidR="008450E8" w:rsidRPr="00C2460C" w:rsidRDefault="008D7AC3" w:rsidP="00C2460C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for questions 4, 5, 6, 8 and 9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must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4F0422A1" w14:textId="77777777" w:rsidR="00C2460C" w:rsidRPr="00687DB6" w:rsidRDefault="00C2460C" w:rsidP="00C2460C">
      <w:pPr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</w:pP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Convert the completed entry form to 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PDF format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and e-mail it to </w:t>
      </w:r>
      <w:hyperlink r:id="rId8" w:history="1">
        <w:r w:rsidRPr="00687DB6">
          <w:rPr>
            <w:rStyle w:val="Lienhypertexte"/>
            <w:rFonts w:ascii="Lao UI" w:hAnsi="Lao UI" w:cs="Lao UI"/>
            <w:b/>
            <w:bCs/>
            <w:color w:val="454545" w:themeColor="accent1" w:themeShade="80"/>
            <w:sz w:val="24"/>
            <w:szCs w:val="24"/>
            <w:lang w:val="en-GB"/>
          </w:rPr>
          <w:t>womeninlawawards@lexisnexis.com</w:t>
        </w:r>
      </w:hyperlink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by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Monday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,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6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 January 202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5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at 11:59 PM Gulf Standard Time.</w:t>
      </w:r>
    </w:p>
    <w:p w14:paraId="6CB16363" w14:textId="77777777" w:rsidR="00C2460C" w:rsidRPr="0035346F" w:rsidRDefault="00C2460C" w:rsidP="00C2460C">
      <w:pPr>
        <w:spacing w:before="240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lang w:val="en-CA" w:eastAsia="en-GB"/>
        </w:rPr>
      </w:pPr>
      <w:r w:rsidRPr="00687DB6">
        <w:rPr>
          <w:rFonts w:ascii="Lao UI" w:eastAsia="Times New Roman" w:hAnsi="Lao UI" w:cs="Lao UI"/>
          <w:color w:val="C00000"/>
          <w:lang w:val="en-CA" w:eastAsia="en-GB"/>
        </w:rPr>
        <w:t>In submitting your entry, you consent to LexisNexis and our LexisNexis Legal &amp; Professional </w:t>
      </w:r>
      <w:hyperlink r:id="rId9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affiliates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 xml:space="preserve"> further contacting you in your professional capacity about related products, services and events. You will be able to opt-out at any time via the unsubscribe link provided within our communications. For more information, see our </w:t>
      </w:r>
      <w:hyperlink r:id="rId10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Privacy Policy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>.</w:t>
      </w:r>
    </w:p>
    <w:p w14:paraId="41D2CCB5" w14:textId="77777777" w:rsidR="00C2460C" w:rsidRPr="00D766C9" w:rsidRDefault="00C2460C" w:rsidP="00D766C9">
      <w:pPr>
        <w:pStyle w:val="Corpsdetexte"/>
        <w:rPr>
          <w:sz w:val="22"/>
          <w:szCs w:val="22"/>
        </w:rPr>
      </w:pPr>
    </w:p>
    <w:sectPr w:rsidR="00C2460C" w:rsidRPr="00D766C9" w:rsidSect="000074D6">
      <w:headerReference w:type="default" r:id="rId11"/>
      <w:headerReference w:type="first" r:id="rId12"/>
      <w:footerReference w:type="first" r:id="rId13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3DCC7" w14:textId="77777777" w:rsidR="005817CF" w:rsidRDefault="005817CF" w:rsidP="00DE47CA">
      <w:pPr>
        <w:spacing w:after="0" w:line="240" w:lineRule="auto"/>
      </w:pPr>
      <w:r>
        <w:separator/>
      </w:r>
    </w:p>
  </w:endnote>
  <w:endnote w:type="continuationSeparator" w:id="0">
    <w:p w14:paraId="768CB749" w14:textId="77777777" w:rsidR="005817CF" w:rsidRDefault="005817CF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60090" w14:textId="77777777" w:rsidR="005817CF" w:rsidRDefault="005817CF" w:rsidP="00DE47CA">
      <w:pPr>
        <w:spacing w:after="0" w:line="240" w:lineRule="auto"/>
      </w:pPr>
      <w:r>
        <w:separator/>
      </w:r>
    </w:p>
  </w:footnote>
  <w:footnote w:type="continuationSeparator" w:id="0">
    <w:p w14:paraId="7BC55A3C" w14:textId="77777777" w:rsidR="005817CF" w:rsidRDefault="005817CF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3260868">
    <w:abstractNumId w:val="2"/>
  </w:num>
  <w:num w:numId="2" w16cid:durableId="338970662">
    <w:abstractNumId w:val="1"/>
  </w:num>
  <w:num w:numId="3" w16cid:durableId="473572430">
    <w:abstractNumId w:val="2"/>
  </w:num>
  <w:num w:numId="4" w16cid:durableId="64582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0117"/>
    <w:rsid w:val="000074D6"/>
    <w:rsid w:val="000125D0"/>
    <w:rsid w:val="00065371"/>
    <w:rsid w:val="00065AF0"/>
    <w:rsid w:val="000703D5"/>
    <w:rsid w:val="00082E9B"/>
    <w:rsid w:val="00097C09"/>
    <w:rsid w:val="000A103B"/>
    <w:rsid w:val="000E6A5C"/>
    <w:rsid w:val="000F09E3"/>
    <w:rsid w:val="000F7B48"/>
    <w:rsid w:val="001258B2"/>
    <w:rsid w:val="00140243"/>
    <w:rsid w:val="00144177"/>
    <w:rsid w:val="00153777"/>
    <w:rsid w:val="00153B0E"/>
    <w:rsid w:val="00160659"/>
    <w:rsid w:val="00173DAB"/>
    <w:rsid w:val="00197E82"/>
    <w:rsid w:val="001A613B"/>
    <w:rsid w:val="001F40D3"/>
    <w:rsid w:val="00205ECC"/>
    <w:rsid w:val="00240B3D"/>
    <w:rsid w:val="00245B19"/>
    <w:rsid w:val="00275611"/>
    <w:rsid w:val="0029132C"/>
    <w:rsid w:val="002C4A10"/>
    <w:rsid w:val="002F135F"/>
    <w:rsid w:val="002F3A79"/>
    <w:rsid w:val="00322A40"/>
    <w:rsid w:val="00327F25"/>
    <w:rsid w:val="00363872"/>
    <w:rsid w:val="00393D8B"/>
    <w:rsid w:val="0039476D"/>
    <w:rsid w:val="003E2100"/>
    <w:rsid w:val="003F5B01"/>
    <w:rsid w:val="0041564B"/>
    <w:rsid w:val="00421499"/>
    <w:rsid w:val="00434523"/>
    <w:rsid w:val="004628E4"/>
    <w:rsid w:val="00470772"/>
    <w:rsid w:val="004856A1"/>
    <w:rsid w:val="004A1596"/>
    <w:rsid w:val="004C3B1A"/>
    <w:rsid w:val="00525A20"/>
    <w:rsid w:val="00526770"/>
    <w:rsid w:val="0053671A"/>
    <w:rsid w:val="00554CD7"/>
    <w:rsid w:val="005817CF"/>
    <w:rsid w:val="005A4DF2"/>
    <w:rsid w:val="005B6D34"/>
    <w:rsid w:val="005D1F77"/>
    <w:rsid w:val="005D5C22"/>
    <w:rsid w:val="005D6CEA"/>
    <w:rsid w:val="005F32A2"/>
    <w:rsid w:val="00636FC5"/>
    <w:rsid w:val="00670BD9"/>
    <w:rsid w:val="006805EB"/>
    <w:rsid w:val="006C364A"/>
    <w:rsid w:val="0070346E"/>
    <w:rsid w:val="0071272B"/>
    <w:rsid w:val="00743ED3"/>
    <w:rsid w:val="007630B8"/>
    <w:rsid w:val="00765843"/>
    <w:rsid w:val="007F4109"/>
    <w:rsid w:val="007F6F8F"/>
    <w:rsid w:val="00804326"/>
    <w:rsid w:val="008137FB"/>
    <w:rsid w:val="0083373E"/>
    <w:rsid w:val="008450E8"/>
    <w:rsid w:val="00853A08"/>
    <w:rsid w:val="00862515"/>
    <w:rsid w:val="00865AC6"/>
    <w:rsid w:val="008709C1"/>
    <w:rsid w:val="008D7AC3"/>
    <w:rsid w:val="008E075E"/>
    <w:rsid w:val="008E127B"/>
    <w:rsid w:val="00905026"/>
    <w:rsid w:val="00915EE4"/>
    <w:rsid w:val="00922259"/>
    <w:rsid w:val="009302D4"/>
    <w:rsid w:val="00965B3D"/>
    <w:rsid w:val="00975873"/>
    <w:rsid w:val="0098273A"/>
    <w:rsid w:val="00983AF2"/>
    <w:rsid w:val="00A05011"/>
    <w:rsid w:val="00A52D41"/>
    <w:rsid w:val="00AB553A"/>
    <w:rsid w:val="00AE07BA"/>
    <w:rsid w:val="00AE79D7"/>
    <w:rsid w:val="00B0140C"/>
    <w:rsid w:val="00B05491"/>
    <w:rsid w:val="00B17C37"/>
    <w:rsid w:val="00B61DAA"/>
    <w:rsid w:val="00BA5B9B"/>
    <w:rsid w:val="00BD118C"/>
    <w:rsid w:val="00BD1587"/>
    <w:rsid w:val="00BF2FF4"/>
    <w:rsid w:val="00BF4414"/>
    <w:rsid w:val="00C20922"/>
    <w:rsid w:val="00C2460C"/>
    <w:rsid w:val="00C33E61"/>
    <w:rsid w:val="00C36808"/>
    <w:rsid w:val="00C9145B"/>
    <w:rsid w:val="00CA46DD"/>
    <w:rsid w:val="00CC6DEE"/>
    <w:rsid w:val="00D26955"/>
    <w:rsid w:val="00D766C9"/>
    <w:rsid w:val="00D806AC"/>
    <w:rsid w:val="00DE47CA"/>
    <w:rsid w:val="00DF2045"/>
    <w:rsid w:val="00E55D9D"/>
    <w:rsid w:val="00E570D8"/>
    <w:rsid w:val="00E8331A"/>
    <w:rsid w:val="00EA4786"/>
    <w:rsid w:val="00EB308E"/>
    <w:rsid w:val="00ED7BA8"/>
    <w:rsid w:val="00EF345B"/>
    <w:rsid w:val="00F35396"/>
    <w:rsid w:val="00F82A77"/>
    <w:rsid w:val="00FA2AC6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lawawards@lexisnexi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xisnexis.com/global/privacy/privacy-policy.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isnexis.com/pdf/contact-us/LNLP-legal-entities-list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14</cp:revision>
  <cp:lastPrinted>2019-04-08T19:10:00Z</cp:lastPrinted>
  <dcterms:created xsi:type="dcterms:W3CDTF">2024-10-23T14:00:00Z</dcterms:created>
  <dcterms:modified xsi:type="dcterms:W3CDTF">2024-10-31T07:47:00Z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