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7CCD17F6" w:rsidR="00D766C9" w:rsidRPr="00C329AA" w:rsidRDefault="008E127B" w:rsidP="00C329AA">
      <w:pPr>
        <w:pStyle w:val="Corpsdetexte"/>
        <w:rPr>
          <w:color w:val="C00000"/>
        </w:rPr>
      </w:pPr>
      <w:r w:rsidRPr="00A9486A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36"/>
      </w:tblGrid>
      <w:tr w:rsidR="008450E8" w:rsidRPr="008450E8" w14:paraId="684C453A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036" w:type="dxa"/>
            <w:vAlign w:val="center"/>
          </w:tcPr>
          <w:p w14:paraId="34B39447" w14:textId="6F1D1040" w:rsidR="00CA46DD" w:rsidRPr="008450E8" w:rsidRDefault="002107D2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Construction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036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036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25070C61" w14:textId="35CC8326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F77A13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036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036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4662FA01" w14:textId="01A86288" w:rsidR="00CA46DD" w:rsidRPr="008450E8" w:rsidRDefault="00F77A1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036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2607AC94" w14:textId="4EAAF969" w:rsidR="00CA46DD" w:rsidRPr="008450E8" w:rsidRDefault="00F77A1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036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F77A13">
        <w:trPr>
          <w:trHeight w:val="340"/>
        </w:trPr>
        <w:tc>
          <w:tcPr>
            <w:tcW w:w="2909" w:type="dxa"/>
            <w:vAlign w:val="center"/>
          </w:tcPr>
          <w:p w14:paraId="357BA7E5" w14:textId="7F1F01FF" w:rsidR="00CA46DD" w:rsidRPr="008450E8" w:rsidRDefault="00F77A1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036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44AB2863" w14:textId="715A92BB" w:rsidR="00BC78A9" w:rsidRPr="008450E8" w:rsidRDefault="00BC78A9" w:rsidP="00BC78A9">
      <w:pPr>
        <w:spacing w:before="12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F77A13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="00F77A13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CE13B62" w14:textId="724CFFAE" w:rsidR="008450E8" w:rsidRPr="00BC78A9" w:rsidRDefault="00BC78A9" w:rsidP="00BC78A9">
      <w:pPr>
        <w:spacing w:before="12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BC78A9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Entries for this award should focus on work on </w:t>
      </w:r>
      <w:r w:rsidRPr="00BC78A9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>a single property or construction project</w:t>
      </w:r>
      <w:r w:rsidRPr="00BC78A9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worked on in 2024.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="00C9582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This category is for work on construction projects only. </w:t>
      </w:r>
      <w:r w:rsidRPr="00C95828">
        <w:rPr>
          <w:rFonts w:ascii="Arial" w:eastAsia="Calibri" w:hAnsi="Arial" w:cs="Arial"/>
          <w:b/>
          <w:bCs/>
          <w:i/>
          <w:color w:val="002060"/>
          <w:sz w:val="22"/>
          <w:szCs w:val="22"/>
          <w:u w:val="single"/>
          <w:shd w:val="clear" w:color="auto" w:fill="FFFFFF"/>
          <w:lang w:val="en-GB"/>
        </w:rPr>
        <w:t xml:space="preserve">Please do not submit </w:t>
      </w:r>
      <w:r w:rsidR="00DB0577" w:rsidRPr="00C95828">
        <w:rPr>
          <w:rFonts w:ascii="Arial" w:eastAsia="Calibri" w:hAnsi="Arial" w:cs="Arial"/>
          <w:b/>
          <w:bCs/>
          <w:i/>
          <w:color w:val="002060"/>
          <w:sz w:val="22"/>
          <w:szCs w:val="22"/>
          <w:u w:val="single"/>
          <w:shd w:val="clear" w:color="auto" w:fill="FFFFFF"/>
          <w:lang w:val="en-GB"/>
        </w:rPr>
        <w:t>an entry focused</w:t>
      </w:r>
      <w:r w:rsidRPr="00C95828">
        <w:rPr>
          <w:rFonts w:ascii="Arial" w:eastAsia="Calibri" w:hAnsi="Arial" w:cs="Arial"/>
          <w:b/>
          <w:bCs/>
          <w:i/>
          <w:color w:val="002060"/>
          <w:sz w:val="22"/>
          <w:szCs w:val="22"/>
          <w:u w:val="single"/>
          <w:shd w:val="clear" w:color="auto" w:fill="FFFFFF"/>
          <w:lang w:val="en-GB"/>
        </w:rPr>
        <w:t xml:space="preserve"> on a construction dispute</w:t>
      </w:r>
      <w:r w:rsidR="00DB0577" w:rsidRPr="00DB0577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.</w:t>
      </w:r>
      <w:r w:rsidR="00DB057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="00C9582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Entries focusing</w:t>
      </w:r>
      <w:r w:rsidR="00DB057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on a construction dispute </w:t>
      </w:r>
      <w:r w:rsidR="00C9582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should be submitted in</w:t>
      </w:r>
      <w:r w:rsidR="00DB057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th</w:t>
      </w:r>
      <w:r w:rsidR="001C781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e 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Arbitration Lawyer of the Year or Litigator of the Year</w:t>
      </w:r>
      <w:r w:rsidR="001C781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category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08FFAED4" w14:textId="3A4D1E80" w:rsidR="008D7AC3" w:rsidRPr="00322A40" w:rsidRDefault="007A07F9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760A92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08C47F89" w14:textId="7F43EB97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C7623F">
        <w:rPr>
          <w:rFonts w:ascii="Lao UI" w:hAnsi="Lao UI" w:cs="Lao UI"/>
          <w:color w:val="002060"/>
          <w:sz w:val="24"/>
          <w:szCs w:val="24"/>
        </w:rPr>
        <w:t>project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55D52B4" w14:textId="77777777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83ABC7A" w14:textId="0E2688DC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Date on which the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project </w:t>
      </w:r>
      <w:r w:rsidRPr="00F36567">
        <w:rPr>
          <w:rFonts w:ascii="Lao UI" w:hAnsi="Lao UI" w:cs="Lao UI"/>
          <w:color w:val="002060"/>
          <w:sz w:val="24"/>
          <w:szCs w:val="24"/>
        </w:rPr>
        <w:t>was completed (or indicate if it is ongoing):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2AA72923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</w:t>
      </w:r>
      <w:r w:rsidR="002929C3">
        <w:rPr>
          <w:rFonts w:ascii="Lao UI" w:hAnsi="Lao UI" w:cs="Lao UI"/>
          <w:color w:val="002060"/>
          <w:sz w:val="24"/>
          <w:szCs w:val="24"/>
        </w:rPr>
        <w:t xml:space="preserve"> </w:t>
      </w:r>
      <w:r w:rsidR="002929C3" w:rsidRPr="002929C3">
        <w:rPr>
          <w:rFonts w:ascii="Lao UI" w:hAnsi="Lao UI" w:cs="Lao UI"/>
          <w:color w:val="002060"/>
          <w:sz w:val="24"/>
          <w:szCs w:val="24"/>
        </w:rPr>
        <w:t xml:space="preserve">(If this information is confidential, </w:t>
      </w:r>
      <w:r w:rsidR="002929C3">
        <w:rPr>
          <w:rFonts w:ascii="Lao UI" w:hAnsi="Lao UI" w:cs="Lao UI"/>
          <w:color w:val="002060"/>
          <w:sz w:val="24"/>
          <w:szCs w:val="24"/>
        </w:rPr>
        <w:t xml:space="preserve">you may </w:t>
      </w:r>
      <w:r w:rsidR="002929C3" w:rsidRPr="002929C3">
        <w:rPr>
          <w:rFonts w:ascii="Lao UI" w:hAnsi="Lao UI" w:cs="Lao UI"/>
          <w:color w:val="002060"/>
          <w:sz w:val="24"/>
          <w:szCs w:val="24"/>
        </w:rPr>
        <w:t>describe the parties in general terms)</w:t>
      </w:r>
      <w:r w:rsidR="002929C3">
        <w:rPr>
          <w:rFonts w:ascii="Lao UI" w:hAnsi="Lao UI" w:cs="Lao UI"/>
          <w:color w:val="002060"/>
          <w:sz w:val="24"/>
          <w:szCs w:val="24"/>
        </w:rPr>
        <w:t>:</w:t>
      </w: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EC3D49D" w14:textId="62A2ABA1" w:rsidR="00F36567" w:rsidRPr="00B42B60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Party/parties your firm was representing</w:t>
      </w:r>
      <w:r w:rsidR="002929C3">
        <w:rPr>
          <w:rFonts w:ascii="Lao UI" w:hAnsi="Lao UI" w:cs="Lao UI"/>
          <w:color w:val="002060"/>
          <w:sz w:val="24"/>
          <w:szCs w:val="24"/>
        </w:rPr>
        <w:t>:</w:t>
      </w:r>
    </w:p>
    <w:p w14:paraId="1C901EDF" w14:textId="77777777" w:rsidR="00F36567" w:rsidRP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02D05A58" w:rsidR="00E60E38" w:rsidRPr="0047081D" w:rsidRDefault="00E60E38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The 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Provide a brief description of the </w:t>
      </w:r>
      <w:r w:rsidR="00C7623F">
        <w:rPr>
          <w:rFonts w:ascii="Lao UI" w:hAnsi="Lao UI" w:cs="Lao UI"/>
          <w:color w:val="002060"/>
          <w:sz w:val="24"/>
          <w:szCs w:val="24"/>
        </w:rPr>
        <w:t>project</w:t>
      </w:r>
      <w:r w:rsidRPr="00E60E38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04152D7" w14:textId="77777777" w:rsidR="00E60E38" w:rsidRPr="00B6761B" w:rsidRDefault="00E60E38" w:rsidP="00C329AA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4513FD83" w14:textId="55321480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What was the monetary value of the </w:t>
      </w:r>
      <w:r w:rsidR="00C7623F">
        <w:rPr>
          <w:rFonts w:ascii="Lao UI" w:hAnsi="Lao UI" w:cs="Lao UI"/>
          <w:color w:val="002060"/>
          <w:sz w:val="24"/>
          <w:szCs w:val="24"/>
        </w:rPr>
        <w:t>project</w:t>
      </w:r>
      <w:r w:rsidRPr="00E60E38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2AF16AA6" w14:textId="77777777" w:rsidR="00E60E38" w:rsidRPr="000E3D47" w:rsidRDefault="00E60E38" w:rsidP="007A07F9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9536E7" w14:textId="15023B52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5C5B80">
        <w:rPr>
          <w:rFonts w:ascii="Lao UI" w:hAnsi="Lao UI" w:cs="Lao UI"/>
          <w:color w:val="002060"/>
          <w:sz w:val="24"/>
          <w:szCs w:val="24"/>
        </w:rPr>
        <w:t>project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77777777" w:rsidR="00E60E38" w:rsidRPr="000E3D47" w:rsidRDefault="00E60E38" w:rsidP="00C329AA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E826814" w14:textId="098ABE0A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the deal?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project management skills, and teamwork.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B1AF9D9" w14:textId="2B659FB0" w:rsidR="00E60E38" w:rsidRPr="007A07F9" w:rsidRDefault="00E60E38" w:rsidP="007A07F9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4EFC177" w14:textId="53341EDF" w:rsidR="00E60E38" w:rsidRPr="00477600" w:rsidRDefault="00CC760C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7A07F9">
        <w:rPr>
          <w:rFonts w:ascii="Lao UI" w:hAnsi="Lao UI" w:cs="Lao UI"/>
          <w:b/>
          <w:bCs/>
          <w:color w:val="C00000"/>
          <w:sz w:val="24"/>
          <w:szCs w:val="24"/>
        </w:rPr>
        <w:t xml:space="preserve"> of your answers to questions 5, 7 and 8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384FC3D5" w:rsidR="00E60E38" w:rsidRPr="00642CAA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5, 7 and 8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255EAA94" w14:textId="77777777" w:rsidR="00642CAA" w:rsidRPr="00687DB6" w:rsidRDefault="00642CAA" w:rsidP="00642CAA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43FCE4F5" w:rsidR="008450E8" w:rsidRPr="002929C3" w:rsidRDefault="00642CAA" w:rsidP="002929C3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2929C3" w:rsidSect="000074D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BB61" w14:textId="77777777" w:rsidR="00DF7E1F" w:rsidRDefault="00DF7E1F" w:rsidP="00DE47CA">
      <w:pPr>
        <w:spacing w:after="0" w:line="240" w:lineRule="auto"/>
      </w:pPr>
      <w:r>
        <w:separator/>
      </w:r>
    </w:p>
  </w:endnote>
  <w:endnote w:type="continuationSeparator" w:id="0">
    <w:p w14:paraId="65EEBE1D" w14:textId="77777777" w:rsidR="00DF7E1F" w:rsidRDefault="00DF7E1F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CB02" w14:textId="77777777" w:rsidR="00DF7E1F" w:rsidRDefault="00DF7E1F" w:rsidP="00DE47CA">
      <w:pPr>
        <w:spacing w:after="0" w:line="240" w:lineRule="auto"/>
      </w:pPr>
      <w:r>
        <w:separator/>
      </w:r>
    </w:p>
  </w:footnote>
  <w:footnote w:type="continuationSeparator" w:id="0">
    <w:p w14:paraId="3E213FEF" w14:textId="77777777" w:rsidR="00DF7E1F" w:rsidRDefault="00DF7E1F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397004">
    <w:abstractNumId w:val="2"/>
  </w:num>
  <w:num w:numId="2" w16cid:durableId="999428344">
    <w:abstractNumId w:val="1"/>
  </w:num>
  <w:num w:numId="3" w16cid:durableId="2040662145">
    <w:abstractNumId w:val="2"/>
  </w:num>
  <w:num w:numId="4" w16cid:durableId="210503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C781E"/>
    <w:rsid w:val="001F40D3"/>
    <w:rsid w:val="002107D2"/>
    <w:rsid w:val="00245B19"/>
    <w:rsid w:val="00287FB8"/>
    <w:rsid w:val="0029132C"/>
    <w:rsid w:val="002929C3"/>
    <w:rsid w:val="002C4398"/>
    <w:rsid w:val="002C4A10"/>
    <w:rsid w:val="002F135F"/>
    <w:rsid w:val="002F3A79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219E7"/>
    <w:rsid w:val="00434523"/>
    <w:rsid w:val="004628E4"/>
    <w:rsid w:val="00470772"/>
    <w:rsid w:val="004856A1"/>
    <w:rsid w:val="004A1596"/>
    <w:rsid w:val="004C3B1A"/>
    <w:rsid w:val="00525A20"/>
    <w:rsid w:val="00525D80"/>
    <w:rsid w:val="00526770"/>
    <w:rsid w:val="0053671A"/>
    <w:rsid w:val="00554CD7"/>
    <w:rsid w:val="00577461"/>
    <w:rsid w:val="005B6D34"/>
    <w:rsid w:val="005C5B80"/>
    <w:rsid w:val="005D1F77"/>
    <w:rsid w:val="005D5C22"/>
    <w:rsid w:val="005D6CEA"/>
    <w:rsid w:val="005F32A2"/>
    <w:rsid w:val="006158DE"/>
    <w:rsid w:val="00636FC5"/>
    <w:rsid w:val="00642CAA"/>
    <w:rsid w:val="00650471"/>
    <w:rsid w:val="006805EB"/>
    <w:rsid w:val="006827FC"/>
    <w:rsid w:val="0070346E"/>
    <w:rsid w:val="00732F84"/>
    <w:rsid w:val="00760A92"/>
    <w:rsid w:val="007630B8"/>
    <w:rsid w:val="007A07F9"/>
    <w:rsid w:val="007D5F5D"/>
    <w:rsid w:val="007F4109"/>
    <w:rsid w:val="008137FB"/>
    <w:rsid w:val="0083373E"/>
    <w:rsid w:val="008450E8"/>
    <w:rsid w:val="00853A08"/>
    <w:rsid w:val="00865AC6"/>
    <w:rsid w:val="008941CC"/>
    <w:rsid w:val="008D7AC3"/>
    <w:rsid w:val="008E075E"/>
    <w:rsid w:val="008E127B"/>
    <w:rsid w:val="00905026"/>
    <w:rsid w:val="00915EE4"/>
    <w:rsid w:val="009211DC"/>
    <w:rsid w:val="00922259"/>
    <w:rsid w:val="009302D4"/>
    <w:rsid w:val="00944DB1"/>
    <w:rsid w:val="00947791"/>
    <w:rsid w:val="00965B3D"/>
    <w:rsid w:val="00975873"/>
    <w:rsid w:val="0098273A"/>
    <w:rsid w:val="00983AF2"/>
    <w:rsid w:val="00A05011"/>
    <w:rsid w:val="00A10750"/>
    <w:rsid w:val="00A9486A"/>
    <w:rsid w:val="00AE07BA"/>
    <w:rsid w:val="00AE79D7"/>
    <w:rsid w:val="00B05491"/>
    <w:rsid w:val="00B17C37"/>
    <w:rsid w:val="00B61DAA"/>
    <w:rsid w:val="00BA5B9B"/>
    <w:rsid w:val="00BC78A9"/>
    <w:rsid w:val="00BD118C"/>
    <w:rsid w:val="00BD1587"/>
    <w:rsid w:val="00BF2FF4"/>
    <w:rsid w:val="00BF4414"/>
    <w:rsid w:val="00C05EFD"/>
    <w:rsid w:val="00C20922"/>
    <w:rsid w:val="00C329AA"/>
    <w:rsid w:val="00C33E61"/>
    <w:rsid w:val="00C36808"/>
    <w:rsid w:val="00C7623F"/>
    <w:rsid w:val="00C9145B"/>
    <w:rsid w:val="00C95828"/>
    <w:rsid w:val="00CA46DD"/>
    <w:rsid w:val="00CC6DEE"/>
    <w:rsid w:val="00CC760C"/>
    <w:rsid w:val="00D26955"/>
    <w:rsid w:val="00D53016"/>
    <w:rsid w:val="00D766C9"/>
    <w:rsid w:val="00D806AC"/>
    <w:rsid w:val="00DB0577"/>
    <w:rsid w:val="00DE47CA"/>
    <w:rsid w:val="00DF7E1F"/>
    <w:rsid w:val="00E0078D"/>
    <w:rsid w:val="00E12C41"/>
    <w:rsid w:val="00E55D9D"/>
    <w:rsid w:val="00E60E38"/>
    <w:rsid w:val="00E829CD"/>
    <w:rsid w:val="00E8331A"/>
    <w:rsid w:val="00EA4786"/>
    <w:rsid w:val="00EB308E"/>
    <w:rsid w:val="00ED7BA8"/>
    <w:rsid w:val="00EE6FDC"/>
    <w:rsid w:val="00EF345B"/>
    <w:rsid w:val="00F35396"/>
    <w:rsid w:val="00F36567"/>
    <w:rsid w:val="00F46163"/>
    <w:rsid w:val="00F7308A"/>
    <w:rsid w:val="00F77A13"/>
    <w:rsid w:val="00F82A77"/>
    <w:rsid w:val="00FD54F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14</cp:revision>
  <cp:lastPrinted>2019-04-08T19:10:00Z</cp:lastPrinted>
  <dcterms:created xsi:type="dcterms:W3CDTF">2024-10-23T15:26:00Z</dcterms:created>
  <dcterms:modified xsi:type="dcterms:W3CDTF">2024-10-31T07:36:00Z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